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E098A" w14:textId="6BCA4476" w:rsidR="00AA17F6" w:rsidRDefault="00170349">
      <w:r>
        <w:rPr>
          <w:noProof/>
        </w:rPr>
        <mc:AlternateContent>
          <mc:Choice Requires="wps">
            <w:drawing>
              <wp:anchor distT="0" distB="0" distL="114300" distR="114300" simplePos="0" relativeHeight="251661312" behindDoc="0" locked="0" layoutInCell="1" allowOverlap="1" wp14:anchorId="2E91E227" wp14:editId="1FE9CBEF">
                <wp:simplePos x="0" y="0"/>
                <wp:positionH relativeFrom="column">
                  <wp:posOffset>5331460</wp:posOffset>
                </wp:positionH>
                <wp:positionV relativeFrom="paragraph">
                  <wp:posOffset>263525</wp:posOffset>
                </wp:positionV>
                <wp:extent cx="3472815" cy="902335"/>
                <wp:effectExtent l="0" t="0" r="0" b="12065"/>
                <wp:wrapSquare wrapText="bothSides"/>
                <wp:docPr id="5" name="Text Box 5"/>
                <wp:cNvGraphicFramePr/>
                <a:graphic xmlns:a="http://schemas.openxmlformats.org/drawingml/2006/main">
                  <a:graphicData uri="http://schemas.microsoft.com/office/word/2010/wordprocessingShape">
                    <wps:wsp>
                      <wps:cNvSpPr txBox="1"/>
                      <wps:spPr>
                        <a:xfrm>
                          <a:off x="0" y="0"/>
                          <a:ext cx="3472815" cy="902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BA1902" w14:textId="1A5E493D" w:rsidR="00B004BC" w:rsidRPr="00A655CF" w:rsidRDefault="00663463" w:rsidP="00B004BC">
                            <w:pPr>
                              <w:jc w:val="center"/>
                              <w:rPr>
                                <w:rFonts w:ascii="Archer Medium" w:hAnsi="Archer Medium" w:cs="Arial"/>
                                <w:b/>
                                <w:color w:val="000000" w:themeColor="text1"/>
                              </w:rPr>
                            </w:pPr>
                            <w:r w:rsidRPr="00A655CF">
                              <w:rPr>
                                <w:rFonts w:ascii="Archer Medium" w:hAnsi="Archer Medium" w:cs="Arial"/>
                                <w:b/>
                                <w:color w:val="000000" w:themeColor="text1"/>
                              </w:rPr>
                              <w:t>Philippians 1:6</w:t>
                            </w:r>
                          </w:p>
                          <w:p w14:paraId="2E2CFDA8" w14:textId="77777777" w:rsidR="00663463" w:rsidRPr="00A655CF" w:rsidRDefault="00663463" w:rsidP="00663463">
                            <w:pPr>
                              <w:jc w:val="center"/>
                              <w:rPr>
                                <w:rFonts w:ascii="Archer Medium" w:hAnsi="Archer Medium" w:cs="Arial"/>
                                <w:color w:val="000000" w:themeColor="text1"/>
                              </w:rPr>
                            </w:pPr>
                            <w:r>
                              <w:rPr>
                                <w:rFonts w:ascii="Archer Medium" w:hAnsi="Archer Medium" w:cs="Arial"/>
                                <w:color w:val="000000" w:themeColor="text1"/>
                              </w:rPr>
                              <w:t>Being confident of</w:t>
                            </w:r>
                            <w:r w:rsidRPr="00A655CF">
                              <w:rPr>
                                <w:rFonts w:ascii="Archer Medium" w:hAnsi="Archer Medium" w:cs="Arial"/>
                                <w:color w:val="000000" w:themeColor="text1"/>
                              </w:rPr>
                              <w:t xml:space="preserve"> this, that he who began a good work in you will carry it on to completion until the day of Christ Jesus. </w:t>
                            </w:r>
                            <w:r w:rsidRPr="00A655CF">
                              <w:rPr>
                                <w:rFonts w:ascii="Archer Medium" w:hAnsi="Archer Medium" w:cs="Arial"/>
                                <w:color w:val="000000" w:themeColor="text1"/>
                                <w:sz w:val="18"/>
                                <w:szCs w:val="18"/>
                              </w:rPr>
                              <w:t>(NIV®)</w:t>
                            </w:r>
                          </w:p>
                          <w:p w14:paraId="62969126" w14:textId="77777777" w:rsidR="00CE77AA" w:rsidRPr="00CE77AA" w:rsidRDefault="00CE77AA">
                            <w:pPr>
                              <w:rPr>
                                <w:rFonts w:ascii="Archer Medium LF" w:hAnsi="Archer Medium L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1E227" id="_x0000_t202" coordsize="21600,21600" o:spt="202" path="m0,0l0,21600,21600,21600,21600,0xe">
                <v:stroke joinstyle="miter"/>
                <v:path gradientshapeok="t" o:connecttype="rect"/>
              </v:shapetype>
              <v:shape id="Text Box 5" o:spid="_x0000_s1026" type="#_x0000_t202" style="position:absolute;margin-left:419.8pt;margin-top:20.75pt;width:273.45pt;height:71.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oD9c8CAAAO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" filled="f" stroked="f">
                <v:textbox>
                  <w:txbxContent>
                    <w:p w14:paraId="4CBA1902" w14:textId="1A5E493D" w:rsidR="00B004BC" w:rsidRPr="00A655CF" w:rsidRDefault="00663463" w:rsidP="00B004BC">
                      <w:pPr>
                        <w:jc w:val="center"/>
                        <w:rPr>
                          <w:rFonts w:ascii="Archer Medium" w:hAnsi="Archer Medium" w:cs="Arial"/>
                          <w:b/>
                          <w:color w:val="000000" w:themeColor="text1"/>
                        </w:rPr>
                      </w:pPr>
                      <w:r w:rsidRPr="00A655CF">
                        <w:rPr>
                          <w:rFonts w:ascii="Archer Medium" w:hAnsi="Archer Medium" w:cs="Arial"/>
                          <w:b/>
                          <w:color w:val="000000" w:themeColor="text1"/>
                        </w:rPr>
                        <w:t>Philippians 1:6</w:t>
                      </w:r>
                    </w:p>
                    <w:p w14:paraId="2E2CFDA8" w14:textId="77777777" w:rsidR="00663463" w:rsidRPr="00A655CF" w:rsidRDefault="00663463" w:rsidP="00663463">
                      <w:pPr>
                        <w:jc w:val="center"/>
                        <w:rPr>
                          <w:rFonts w:ascii="Archer Medium" w:hAnsi="Archer Medium" w:cs="Arial"/>
                          <w:color w:val="000000" w:themeColor="text1"/>
                        </w:rPr>
                      </w:pPr>
                      <w:r>
                        <w:rPr>
                          <w:rFonts w:ascii="Archer Medium" w:hAnsi="Archer Medium" w:cs="Arial"/>
                          <w:color w:val="000000" w:themeColor="text1"/>
                        </w:rPr>
                        <w:t>Being confident of</w:t>
                      </w:r>
                      <w:r w:rsidRPr="00A655CF">
                        <w:rPr>
                          <w:rFonts w:ascii="Archer Medium" w:hAnsi="Archer Medium" w:cs="Arial"/>
                          <w:color w:val="000000" w:themeColor="text1"/>
                        </w:rPr>
                        <w:t xml:space="preserve"> this, that he who began a good work in you will carry it on to completion until the day of Christ Jesus. </w:t>
                      </w:r>
                      <w:r w:rsidRPr="00A655CF">
                        <w:rPr>
                          <w:rFonts w:ascii="Archer Medium" w:hAnsi="Archer Medium" w:cs="Arial"/>
                          <w:color w:val="000000" w:themeColor="text1"/>
                          <w:sz w:val="18"/>
                          <w:szCs w:val="18"/>
                        </w:rPr>
                        <w:t>(NIV®)</w:t>
                      </w:r>
                    </w:p>
                    <w:p w14:paraId="62969126" w14:textId="77777777" w:rsidR="00CE77AA" w:rsidRPr="00CE77AA" w:rsidRDefault="00CE77AA">
                      <w:pPr>
                        <w:rPr>
                          <w:rFonts w:ascii="Archer Medium LF" w:hAnsi="Archer Medium LF"/>
                          <w:sz w:val="22"/>
                          <w:szCs w:val="22"/>
                        </w:rPr>
                      </w:pPr>
                    </w:p>
                  </w:txbxContent>
                </v:textbox>
                <w10:wrap type="square"/>
              </v:shape>
            </w:pict>
          </mc:Fallback>
        </mc:AlternateContent>
      </w:r>
      <w:r>
        <w:rPr>
          <w:noProof/>
        </w:rPr>
        <w:drawing>
          <wp:anchor distT="0" distB="0" distL="114300" distR="114300" simplePos="0" relativeHeight="251659264" behindDoc="0" locked="0" layoutInCell="1" allowOverlap="1" wp14:anchorId="14E2915D" wp14:editId="49B15ECC">
            <wp:simplePos x="0" y="0"/>
            <wp:positionH relativeFrom="column">
              <wp:posOffset>4949720</wp:posOffset>
            </wp:positionH>
            <wp:positionV relativeFrom="paragraph">
              <wp:posOffset>1335045</wp:posOffset>
            </wp:positionV>
            <wp:extent cx="4342130" cy="43421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ternate-grayscale-01-01 copy.png"/>
                    <pic:cNvPicPr/>
                  </pic:nvPicPr>
                  <pic:blipFill>
                    <a:blip r:embed="rId4">
                      <a:extLst>
                        <a:ext uri="{28A0092B-C50C-407E-A947-70E740481C1C}">
                          <a14:useLocalDpi xmlns:a14="http://schemas.microsoft.com/office/drawing/2010/main" val="0"/>
                        </a:ext>
                      </a:extLst>
                    </a:blip>
                    <a:stretch>
                      <a:fillRect/>
                    </a:stretch>
                  </pic:blipFill>
                  <pic:spPr>
                    <a:xfrm>
                      <a:off x="0" y="0"/>
                      <a:ext cx="4342130" cy="4342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1DD2">
        <w:rPr>
          <w:noProof/>
        </w:rPr>
        <mc:AlternateContent>
          <mc:Choice Requires="wps">
            <w:drawing>
              <wp:anchor distT="0" distB="0" distL="114300" distR="114300" simplePos="0" relativeHeight="251660288" behindDoc="0" locked="0" layoutInCell="1" allowOverlap="1" wp14:anchorId="7A279EEB" wp14:editId="39805BFA">
                <wp:simplePos x="0" y="0"/>
                <wp:positionH relativeFrom="column">
                  <wp:posOffset>5868035</wp:posOffset>
                </wp:positionH>
                <wp:positionV relativeFrom="paragraph">
                  <wp:posOffset>5904230</wp:posOffset>
                </wp:positionV>
                <wp:extent cx="2613660" cy="496570"/>
                <wp:effectExtent l="0" t="0" r="0" b="11430"/>
                <wp:wrapSquare wrapText="bothSides"/>
                <wp:docPr id="4" name="Text Box 4"/>
                <wp:cNvGraphicFramePr/>
                <a:graphic xmlns:a="http://schemas.openxmlformats.org/drawingml/2006/main">
                  <a:graphicData uri="http://schemas.microsoft.com/office/word/2010/wordprocessingShape">
                    <wps:wsp>
                      <wps:cNvSpPr txBox="1"/>
                      <wps:spPr>
                        <a:xfrm>
                          <a:off x="0" y="0"/>
                          <a:ext cx="2613660" cy="4965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39F0E3" w14:textId="77777777" w:rsidR="00CE77AA" w:rsidRDefault="00CE77AA" w:rsidP="00EF274D">
                            <w:pPr>
                              <w:jc w:val="center"/>
                              <w:rPr>
                                <w:rFonts w:ascii="Archer Semibold" w:hAnsi="Archer Semibold"/>
                              </w:rPr>
                            </w:pPr>
                            <w:r>
                              <w:rPr>
                                <w:rFonts w:ascii="Archer Semibold" w:hAnsi="Archer Semibold"/>
                              </w:rPr>
                              <w:t>Jonathan Romig, Pastor</w:t>
                            </w:r>
                          </w:p>
                          <w:p w14:paraId="4EDB1F50" w14:textId="7F9C2594" w:rsidR="00CE77AA" w:rsidRDefault="00E47FCE" w:rsidP="00EF274D">
                            <w:pPr>
                              <w:jc w:val="center"/>
                              <w:rPr>
                                <w:rFonts w:ascii="Archer Semibold" w:hAnsi="Archer Semibold"/>
                              </w:rPr>
                            </w:pPr>
                            <w:r>
                              <w:rPr>
                                <w:rFonts w:ascii="Archer Semibold" w:hAnsi="Archer Semibold"/>
                              </w:rPr>
                              <w:t>Saturday, November</w:t>
                            </w:r>
                            <w:r w:rsidR="00492FB9">
                              <w:rPr>
                                <w:rFonts w:ascii="Archer Semibold" w:hAnsi="Archer Semibold"/>
                              </w:rPr>
                              <w:t xml:space="preserve"> </w:t>
                            </w:r>
                            <w:r>
                              <w:rPr>
                                <w:rFonts w:ascii="Archer Semibold" w:hAnsi="Archer Semibold"/>
                              </w:rPr>
                              <w:t>4</w:t>
                            </w:r>
                            <w:r w:rsidR="006135F2">
                              <w:rPr>
                                <w:rFonts w:ascii="Archer Semibold" w:hAnsi="Archer Semibold"/>
                              </w:rPr>
                              <w:t>, 2017</w:t>
                            </w:r>
                          </w:p>
                          <w:p w14:paraId="22E51A6C" w14:textId="77777777" w:rsidR="00A21DD2" w:rsidRDefault="00A21DD2" w:rsidP="00EF274D">
                            <w:pPr>
                              <w:jc w:val="center"/>
                              <w:rPr>
                                <w:rFonts w:ascii="Archer Semibold" w:hAnsi="Archer Semibold"/>
                              </w:rPr>
                            </w:pPr>
                          </w:p>
                          <w:p w14:paraId="5629B3A2" w14:textId="77777777" w:rsidR="00A21DD2" w:rsidRDefault="00A21DD2" w:rsidP="00EF274D">
                            <w:pPr>
                              <w:jc w:val="center"/>
                              <w:rPr>
                                <w:rFonts w:ascii="Archer Semibold" w:hAnsi="Archer Semibold"/>
                              </w:rPr>
                            </w:pPr>
                          </w:p>
                          <w:p w14:paraId="79D225BE" w14:textId="5ED62A71" w:rsidR="00A21DD2" w:rsidRPr="00EF274D" w:rsidRDefault="00A21DD2" w:rsidP="00A21DD2">
                            <w:pPr>
                              <w:jc w:val="right"/>
                              <w:rPr>
                                <w:rFonts w:ascii="Archer Semibold" w:hAnsi="Archer Semi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279EEB" id="_x0000_t202" coordsize="21600,21600" o:spt="202" path="m0,0l0,21600,21600,21600,21600,0xe">
                <v:stroke joinstyle="miter"/>
                <v:path gradientshapeok="t" o:connecttype="rect"/>
              </v:shapetype>
              <v:shape id="Text Box 4" o:spid="_x0000_s1027" type="#_x0000_t202" style="position:absolute;margin-left:462.05pt;margin-top:464.9pt;width:205.8pt;height:39.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" filled="f" stroked="f">
                <v:textbox>
                  <w:txbxContent>
                    <w:p w14:paraId="4939F0E3" w14:textId="77777777" w:rsidR="00CE77AA" w:rsidRDefault="00CE77AA" w:rsidP="00EF274D">
                      <w:pPr>
                        <w:jc w:val="center"/>
                        <w:rPr>
                          <w:rFonts w:ascii="Archer Semibold" w:hAnsi="Archer Semibold"/>
                        </w:rPr>
                      </w:pPr>
                      <w:r>
                        <w:rPr>
                          <w:rFonts w:ascii="Archer Semibold" w:hAnsi="Archer Semibold"/>
                        </w:rPr>
                        <w:t>Jonathan Romig, Pastor</w:t>
                      </w:r>
                    </w:p>
                    <w:p w14:paraId="4EDB1F50" w14:textId="7F9C2594" w:rsidR="00CE77AA" w:rsidRDefault="00E47FCE" w:rsidP="00EF274D">
                      <w:pPr>
                        <w:jc w:val="center"/>
                        <w:rPr>
                          <w:rFonts w:ascii="Archer Semibold" w:hAnsi="Archer Semibold"/>
                        </w:rPr>
                      </w:pPr>
                      <w:r>
                        <w:rPr>
                          <w:rFonts w:ascii="Archer Semibold" w:hAnsi="Archer Semibold"/>
                        </w:rPr>
                        <w:t>Saturday, November</w:t>
                      </w:r>
                      <w:r w:rsidR="00492FB9">
                        <w:rPr>
                          <w:rFonts w:ascii="Archer Semibold" w:hAnsi="Archer Semibold"/>
                        </w:rPr>
                        <w:t xml:space="preserve"> </w:t>
                      </w:r>
                      <w:r>
                        <w:rPr>
                          <w:rFonts w:ascii="Archer Semibold" w:hAnsi="Archer Semibold"/>
                        </w:rPr>
                        <w:t>4</w:t>
                      </w:r>
                      <w:r w:rsidR="006135F2">
                        <w:rPr>
                          <w:rFonts w:ascii="Archer Semibold" w:hAnsi="Archer Semibold"/>
                        </w:rPr>
                        <w:t>, 2017</w:t>
                      </w:r>
                    </w:p>
                    <w:p w14:paraId="22E51A6C" w14:textId="77777777" w:rsidR="00A21DD2" w:rsidRDefault="00A21DD2" w:rsidP="00EF274D">
                      <w:pPr>
                        <w:jc w:val="center"/>
                        <w:rPr>
                          <w:rFonts w:ascii="Archer Semibold" w:hAnsi="Archer Semibold"/>
                        </w:rPr>
                      </w:pPr>
                    </w:p>
                    <w:p w14:paraId="5629B3A2" w14:textId="77777777" w:rsidR="00A21DD2" w:rsidRDefault="00A21DD2" w:rsidP="00EF274D">
                      <w:pPr>
                        <w:jc w:val="center"/>
                        <w:rPr>
                          <w:rFonts w:ascii="Archer Semibold" w:hAnsi="Archer Semibold"/>
                        </w:rPr>
                      </w:pPr>
                    </w:p>
                    <w:p w14:paraId="79D225BE" w14:textId="5ED62A71" w:rsidR="00A21DD2" w:rsidRPr="00EF274D" w:rsidRDefault="00A21DD2" w:rsidP="00A21DD2">
                      <w:pPr>
                        <w:jc w:val="right"/>
                        <w:rPr>
                          <w:rFonts w:ascii="Archer Semibold" w:hAnsi="Archer Semibold"/>
                        </w:rPr>
                      </w:pPr>
                    </w:p>
                  </w:txbxContent>
                </v:textbox>
                <w10:wrap type="square"/>
              </v:shape>
            </w:pict>
          </mc:Fallback>
        </mc:AlternateContent>
      </w:r>
      <w:r w:rsidR="00DC2E82">
        <w:rPr>
          <w:noProof/>
          <w:sz w:val="20"/>
        </w:rPr>
        <mc:AlternateContent>
          <mc:Choice Requires="wps">
            <w:drawing>
              <wp:anchor distT="0" distB="0" distL="114300" distR="114300" simplePos="0" relativeHeight="251658240" behindDoc="0" locked="0" layoutInCell="0" allowOverlap="1" wp14:anchorId="7A60F5CE" wp14:editId="2852852E">
                <wp:simplePos x="0" y="0"/>
                <wp:positionH relativeFrom="column">
                  <wp:posOffset>-76298</wp:posOffset>
                </wp:positionH>
                <wp:positionV relativeFrom="paragraph">
                  <wp:posOffset>114935</wp:posOffset>
                </wp:positionV>
                <wp:extent cx="4246245" cy="5437505"/>
                <wp:effectExtent l="0" t="0" r="20955" b="2349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6245" cy="5437505"/>
                        </a:xfrm>
                        <a:prstGeom prst="rect">
                          <a:avLst/>
                        </a:prstGeom>
                        <a:solidFill>
                          <a:srgbClr val="FFFFFF"/>
                        </a:solidFill>
                        <a:ln w="9525">
                          <a:solidFill>
                            <a:srgbClr val="000000"/>
                          </a:solidFill>
                          <a:miter lim="800000"/>
                          <a:headEnd/>
                          <a:tailEnd/>
                        </a:ln>
                      </wps:spPr>
                      <wps:txbx>
                        <w:txbxContent>
                          <w:p w14:paraId="52BE1B50" w14:textId="77777777" w:rsidR="006F6152" w:rsidRDefault="006F6152" w:rsidP="006F6152">
                            <w:pPr>
                              <w:tabs>
                                <w:tab w:val="right" w:pos="6210"/>
                              </w:tabs>
                              <w:rPr>
                                <w:rFonts w:ascii="Archer Medium LF" w:hAnsi="Archer Medium LF"/>
                                <w:sz w:val="20"/>
                                <w:u w:val="single"/>
                              </w:rPr>
                            </w:pPr>
                          </w:p>
                          <w:p w14:paraId="24CA72A5" w14:textId="171356E9" w:rsidR="006F6152" w:rsidRPr="00AD6F17" w:rsidRDefault="00AD6F17" w:rsidP="008410A4">
                            <w:pPr>
                              <w:tabs>
                                <w:tab w:val="right" w:pos="6210"/>
                              </w:tabs>
                              <w:ind w:left="288" w:right="288"/>
                              <w:jc w:val="center"/>
                              <w:rPr>
                                <w:rFonts w:ascii="Archer Medium LF" w:hAnsi="Archer Medium LF"/>
                                <w:b/>
                                <w:i/>
                                <w:sz w:val="22"/>
                                <w:szCs w:val="22"/>
                              </w:rPr>
                            </w:pPr>
                            <w:r w:rsidRPr="00AD6F17">
                              <w:rPr>
                                <w:rFonts w:ascii="Archer Medium LF" w:hAnsi="Archer Medium LF"/>
                                <w:b/>
                                <w:i/>
                                <w:sz w:val="22"/>
                                <w:szCs w:val="22"/>
                              </w:rPr>
                              <w:t>Communion</w:t>
                            </w:r>
                          </w:p>
                          <w:p w14:paraId="00CBF089" w14:textId="77777777" w:rsidR="00DC2E82" w:rsidRPr="006F63F5" w:rsidRDefault="00DC2E82" w:rsidP="00DC2E82">
                            <w:pPr>
                              <w:widowControl w:val="0"/>
                              <w:tabs>
                                <w:tab w:val="left" w:pos="180"/>
                              </w:tabs>
                              <w:ind w:left="288" w:right="288"/>
                              <w:rPr>
                                <w:rFonts w:ascii="Archer Medium LF" w:hAnsi="Archer Medium LF" w:cs="Helvetica Neue"/>
                                <w:sz w:val="18"/>
                                <w:szCs w:val="18"/>
                              </w:rPr>
                            </w:pPr>
                            <w:r>
                              <w:rPr>
                                <w:rFonts w:ascii="Archer Medium LF" w:hAnsi="Archer Medium LF" w:cs="Helvetica Neue"/>
                                <w:sz w:val="18"/>
                                <w:szCs w:val="18"/>
                              </w:rPr>
                              <w:t>At Cornerstone, we celebrate</w:t>
                            </w:r>
                            <w:r w:rsidRPr="006F63F5">
                              <w:rPr>
                                <w:rFonts w:ascii="Archer Medium LF" w:hAnsi="Archer Medium LF" w:cs="Helvetica Neue"/>
                                <w:sz w:val="18"/>
                                <w:szCs w:val="18"/>
                              </w:rPr>
                              <w:t xml:space="preserve"> th</w:t>
                            </w:r>
                            <w:r>
                              <w:rPr>
                                <w:rFonts w:ascii="Archer Medium LF" w:hAnsi="Archer Medium LF" w:cs="Helvetica Neue"/>
                                <w:sz w:val="18"/>
                                <w:szCs w:val="18"/>
                              </w:rPr>
                              <w:t>e Lord’s Supper, or Communion on the first Saturday of each month. We welcome you to join us as we partake in this remembrance of Jesus' life, death, and resurrection.</w:t>
                            </w:r>
                          </w:p>
                          <w:p w14:paraId="7153A3C0" w14:textId="77777777" w:rsidR="006F6152" w:rsidRPr="008410A4" w:rsidRDefault="006F6152" w:rsidP="00AD6A2C">
                            <w:pPr>
                              <w:widowControl w:val="0"/>
                              <w:spacing w:before="60"/>
                              <w:ind w:left="288" w:right="288"/>
                              <w:jc w:val="center"/>
                              <w:rPr>
                                <w:rFonts w:ascii="Archer Medium LF" w:hAnsi="Archer Medium LF" w:cs="Archer Book LF"/>
                                <w:sz w:val="18"/>
                                <w:szCs w:val="18"/>
                              </w:rPr>
                            </w:pPr>
                            <w:r w:rsidRPr="008410A4">
                              <w:rPr>
                                <w:rFonts w:ascii="Archer Medium LF" w:hAnsi="Archer Medium LF" w:cs="Helvetica Neue"/>
                                <w:b/>
                                <w:bCs/>
                                <w:sz w:val="18"/>
                                <w:szCs w:val="18"/>
                              </w:rPr>
                              <w:t>What is The Lord’s Supper?</w:t>
                            </w:r>
                          </w:p>
                          <w:p w14:paraId="30BDEECB" w14:textId="28873232"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As recorded in 1 Corinthians 11:23-26, Christ commands his followers to observe the Lord’s Supper, remembering Him and proclaiming His covenant work for us.</w:t>
                            </w:r>
                          </w:p>
                          <w:p w14:paraId="017EA6E9" w14:textId="0007641D" w:rsidR="006F6152" w:rsidRPr="006F63F5" w:rsidRDefault="002560E4" w:rsidP="00AD6A2C">
                            <w:pPr>
                              <w:widowControl w:val="0"/>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For I received from the Lord what I also passed on to you: The Lord Jesus, on the night he was betrayed, took bread, and when he had given thanks, he broke it and said, “This is my body, which is for you; do this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In the same way, after supper he took the cup, saying, “This cup is the new covenant in my blood; do this, whenever you drink it,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For whenever you eat this bread and drink this cup, you proclaim the Lord’s death until he comes.</w:t>
                            </w:r>
                            <w:r>
                              <w:rPr>
                                <w:rFonts w:ascii="Archer Medium LF" w:hAnsi="Archer Medium LF" w:cs="Helvetica Neue"/>
                                <w:sz w:val="18"/>
                                <w:szCs w:val="18"/>
                              </w:rPr>
                              <w:t>”</w:t>
                            </w:r>
                          </w:p>
                          <w:p w14:paraId="72D5DEDB" w14:textId="77777777" w:rsidR="006F6152" w:rsidRPr="008410A4" w:rsidRDefault="006F6152" w:rsidP="008410A4">
                            <w:pPr>
                              <w:widowControl w:val="0"/>
                              <w:spacing w:before="40"/>
                              <w:ind w:left="288" w:right="288"/>
                              <w:jc w:val="center"/>
                              <w:rPr>
                                <w:rFonts w:ascii="Archer Medium LF" w:hAnsi="Archer Medium LF" w:cs="Helvetica Neue"/>
                                <w:sz w:val="18"/>
                                <w:szCs w:val="18"/>
                              </w:rPr>
                            </w:pPr>
                            <w:r w:rsidRPr="008410A4">
                              <w:rPr>
                                <w:rFonts w:ascii="Archer Medium LF" w:hAnsi="Archer Medium LF" w:cs="Helvetica Neue"/>
                                <w:b/>
                                <w:bCs/>
                                <w:sz w:val="18"/>
                                <w:szCs w:val="18"/>
                              </w:rPr>
                              <w:t>Who may partake?</w:t>
                            </w:r>
                          </w:p>
                          <w:p w14:paraId="36986A0D" w14:textId="77777777" w:rsidR="002560E4"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 xml:space="preserve">We welcome </w:t>
                            </w:r>
                            <w:r w:rsidRPr="006F63F5">
                              <w:rPr>
                                <w:rFonts w:ascii="Archer Medium LF" w:hAnsi="Archer Medium LF" w:cs="Helvetica Neue"/>
                                <w:b/>
                                <w:bCs/>
                                <w:sz w:val="18"/>
                                <w:szCs w:val="18"/>
                                <w:u w:val="single"/>
                              </w:rPr>
                              <w:t>all</w:t>
                            </w:r>
                            <w:r w:rsidRPr="006F63F5">
                              <w:rPr>
                                <w:rFonts w:ascii="Archer Medium LF" w:hAnsi="Archer Medium LF" w:cs="Helvetica Neue"/>
                                <w:sz w:val="18"/>
                                <w:szCs w:val="18"/>
                              </w:rPr>
                              <w:t xml:space="preserve"> who have put their faith in Jesus Christ to join with us. Jesus is our host at this meal. He prepared it and He invites His people to come. However, </w:t>
                            </w:r>
                          </w:p>
                          <w:p w14:paraId="11D369D4" w14:textId="10295370"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1 Corinthians 11:27-28 cautions us that the Lord’s Supper is serious, and should be done with proper reflection.</w:t>
                            </w:r>
                          </w:p>
                          <w:p w14:paraId="768FA92D" w14:textId="07BF7937" w:rsidR="006F6152" w:rsidRPr="006F63F5" w:rsidRDefault="002560E4" w:rsidP="00AD6A2C">
                            <w:pPr>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So then, whoever eats the bread or drinks the cup of the Lord in an unworthy manner will be guilty of sinning against the body and blood of the Lord. Everyone ought to examine themselves before they eat of the bread and drink from the cup. For those who eat and drink without discerning the body of Christ eat and drink judgment on themselves.</w:t>
                            </w:r>
                            <w:r>
                              <w:rPr>
                                <w:rFonts w:ascii="Archer Medium LF" w:hAnsi="Archer Medium LF" w:cs="Helvetica Neue"/>
                                <w:sz w:val="18"/>
                                <w:szCs w:val="18"/>
                              </w:rPr>
                              <w:t>”</w:t>
                            </w:r>
                          </w:p>
                          <w:p w14:paraId="58363AB6" w14:textId="77777777" w:rsidR="00CE77AA" w:rsidRPr="00803B6E" w:rsidRDefault="00CE77AA" w:rsidP="006F6152">
                            <w:pPr>
                              <w:rPr>
                                <w:rFonts w:ascii="Archer Medium LF" w:hAnsi="Archer Medium LF"/>
                                <w:sz w:val="20"/>
                              </w:rPr>
                            </w:pPr>
                          </w:p>
                          <w:p w14:paraId="6DEF5125" w14:textId="52ED28B2" w:rsidR="00CE77AA" w:rsidRPr="00803B6E" w:rsidRDefault="0010059E" w:rsidP="008410A4">
                            <w:pPr>
                              <w:tabs>
                                <w:tab w:val="left" w:pos="180"/>
                                <w:tab w:val="left" w:pos="6300"/>
                              </w:tabs>
                              <w:jc w:val="center"/>
                            </w:pPr>
                            <w:r>
                              <w:rPr>
                                <w:noProof/>
                              </w:rPr>
                              <w:drawing>
                                <wp:inline distT="0" distB="0" distL="0" distR="0" wp14:anchorId="6F3F0908" wp14:editId="0C2114A6">
                                  <wp:extent cx="2025070" cy="12782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025070" cy="127824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08E431" w14:textId="1C2765D4" w:rsidR="00CE77AA" w:rsidRPr="00803B6E" w:rsidRDefault="00CE77AA" w:rsidP="006F6152"/>
                          <w:p w14:paraId="1D26E712" w14:textId="3A4D9A41" w:rsidR="00CE77AA" w:rsidRDefault="00CE77AA" w:rsidP="006F6152"/>
                          <w:p w14:paraId="787B6B03" w14:textId="77777777" w:rsidR="00CE77AA" w:rsidRDefault="00CE77AA" w:rsidP="006F6152">
                            <w:pPr>
                              <w:jc w:val="center"/>
                            </w:pPr>
                          </w:p>
                          <w:p w14:paraId="31C54B40" w14:textId="77777777" w:rsidR="00CE77AA" w:rsidRDefault="00CE77AA" w:rsidP="006F6152">
                            <w:pPr>
                              <w:jc w:val="center"/>
                            </w:pPr>
                          </w:p>
                          <w:p w14:paraId="78E4A525" w14:textId="77777777" w:rsidR="00CE77AA" w:rsidRDefault="00CE77AA" w:rsidP="006F6152">
                            <w:pPr>
                              <w:jc w:val="center"/>
                            </w:pPr>
                          </w:p>
                          <w:p w14:paraId="76A086E8" w14:textId="77777777" w:rsidR="00CE77AA" w:rsidRDefault="00CE77AA" w:rsidP="006F6152"/>
                          <w:p w14:paraId="076465E6" w14:textId="77777777" w:rsidR="00CE77AA" w:rsidRDefault="00CE77AA" w:rsidP="006F6152">
                            <w:pPr>
                              <w:jc w:val="center"/>
                            </w:pPr>
                          </w:p>
                          <w:p w14:paraId="31A5E686" w14:textId="77777777" w:rsidR="00CE77AA" w:rsidRDefault="00CE77AA" w:rsidP="006F6152">
                            <w:pPr>
                              <w:jc w:val="center"/>
                            </w:pPr>
                          </w:p>
                          <w:p w14:paraId="44895E79" w14:textId="77777777" w:rsidR="00CE77AA" w:rsidRDefault="00CE77AA" w:rsidP="006F6152">
                            <w:pPr>
                              <w:jc w:val="center"/>
                            </w:pPr>
                          </w:p>
                          <w:p w14:paraId="64FA1FD9" w14:textId="77777777" w:rsidR="00CE77AA" w:rsidRDefault="00CE77AA" w:rsidP="006F6152">
                            <w:pPr>
                              <w:pStyle w:val="Heading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0F5CE" id="Rectangle 3" o:spid="_x0000_s1027" style="position:absolute;margin-left:-6pt;margin-top:9.05pt;width:334.35pt;height:4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" o:allowincell="f">
                <v:textbox inset="0,0,0,0">
                  <w:txbxContent>
                    <w:p w14:paraId="52BE1B50" w14:textId="77777777" w:rsidR="006F6152" w:rsidRDefault="006F6152" w:rsidP="006F6152">
                      <w:pPr>
                        <w:tabs>
                          <w:tab w:val="right" w:pos="6210"/>
                        </w:tabs>
                        <w:rPr>
                          <w:rFonts w:ascii="Archer Medium LF" w:hAnsi="Archer Medium LF"/>
                          <w:sz w:val="20"/>
                          <w:u w:val="single"/>
                        </w:rPr>
                      </w:pPr>
                    </w:p>
                    <w:p w14:paraId="24CA72A5" w14:textId="171356E9" w:rsidR="006F6152" w:rsidRPr="00AD6F17" w:rsidRDefault="00AD6F17" w:rsidP="008410A4">
                      <w:pPr>
                        <w:tabs>
                          <w:tab w:val="right" w:pos="6210"/>
                        </w:tabs>
                        <w:ind w:left="288" w:right="288"/>
                        <w:jc w:val="center"/>
                        <w:rPr>
                          <w:rFonts w:ascii="Archer Medium LF" w:hAnsi="Archer Medium LF"/>
                          <w:b/>
                          <w:i/>
                          <w:sz w:val="22"/>
                          <w:szCs w:val="22"/>
                        </w:rPr>
                      </w:pPr>
                      <w:r w:rsidRPr="00AD6F17">
                        <w:rPr>
                          <w:rFonts w:ascii="Archer Medium LF" w:hAnsi="Archer Medium LF"/>
                          <w:b/>
                          <w:i/>
                          <w:sz w:val="22"/>
                          <w:szCs w:val="22"/>
                        </w:rPr>
                        <w:t>Communion</w:t>
                      </w:r>
                    </w:p>
                    <w:p w14:paraId="00CBF089" w14:textId="77777777" w:rsidR="00DC2E82" w:rsidRPr="006F63F5" w:rsidRDefault="00DC2E82" w:rsidP="00DC2E82">
                      <w:pPr>
                        <w:widowControl w:val="0"/>
                        <w:tabs>
                          <w:tab w:val="left" w:pos="180"/>
                        </w:tabs>
                        <w:ind w:left="288" w:right="288"/>
                        <w:rPr>
                          <w:rFonts w:ascii="Archer Medium LF" w:hAnsi="Archer Medium LF" w:cs="Helvetica Neue"/>
                          <w:sz w:val="18"/>
                          <w:szCs w:val="18"/>
                        </w:rPr>
                      </w:pPr>
                      <w:r>
                        <w:rPr>
                          <w:rFonts w:ascii="Archer Medium LF" w:hAnsi="Archer Medium LF" w:cs="Helvetica Neue"/>
                          <w:sz w:val="18"/>
                          <w:szCs w:val="18"/>
                        </w:rPr>
                        <w:t>At Cornerstone, we celebrate</w:t>
                      </w:r>
                      <w:r w:rsidRPr="006F63F5">
                        <w:rPr>
                          <w:rFonts w:ascii="Archer Medium LF" w:hAnsi="Archer Medium LF" w:cs="Helvetica Neue"/>
                          <w:sz w:val="18"/>
                          <w:szCs w:val="18"/>
                        </w:rPr>
                        <w:t xml:space="preserve"> th</w:t>
                      </w:r>
                      <w:r>
                        <w:rPr>
                          <w:rFonts w:ascii="Archer Medium LF" w:hAnsi="Archer Medium LF" w:cs="Helvetica Neue"/>
                          <w:sz w:val="18"/>
                          <w:szCs w:val="18"/>
                        </w:rPr>
                        <w:t>e Lord’s Supper, or Communion on the first Saturday of each month. We welcome you to join us as we partake in this remembrance of Jesus' life, death, and resurrection.</w:t>
                      </w:r>
                    </w:p>
                    <w:p w14:paraId="7153A3C0" w14:textId="77777777" w:rsidR="006F6152" w:rsidRPr="008410A4" w:rsidRDefault="006F6152" w:rsidP="00AD6A2C">
                      <w:pPr>
                        <w:widowControl w:val="0"/>
                        <w:spacing w:before="60"/>
                        <w:ind w:left="288" w:right="288"/>
                        <w:jc w:val="center"/>
                        <w:rPr>
                          <w:rFonts w:ascii="Archer Medium LF" w:hAnsi="Archer Medium LF" w:cs="Archer Book LF"/>
                          <w:sz w:val="18"/>
                          <w:szCs w:val="18"/>
                        </w:rPr>
                      </w:pPr>
                      <w:r w:rsidRPr="008410A4">
                        <w:rPr>
                          <w:rFonts w:ascii="Archer Medium LF" w:hAnsi="Archer Medium LF" w:cs="Helvetica Neue"/>
                          <w:b/>
                          <w:bCs/>
                          <w:sz w:val="18"/>
                          <w:szCs w:val="18"/>
                        </w:rPr>
                        <w:t>What is The Lord’s Supper?</w:t>
                      </w:r>
                    </w:p>
                    <w:p w14:paraId="30BDEECB" w14:textId="28873232"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As recorded in 1 Corinthians 11:23-26, Christ commands his followers to observe the Lord’s Supper, remembering Him and proclaiming His covenant work for us.</w:t>
                      </w:r>
                    </w:p>
                    <w:p w14:paraId="017EA6E9" w14:textId="0007641D" w:rsidR="006F6152" w:rsidRPr="006F63F5" w:rsidRDefault="002560E4" w:rsidP="00AD6A2C">
                      <w:pPr>
                        <w:widowControl w:val="0"/>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For I received from the Lord what I also passed on to you: The Lord Jesus, on the night he was betrayed, took bread, and when he had given thanks, he broke it and said, “This is my body, which is for you; do this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In the same way, after supper he took the cup, saying, “This cup is the new covenant in my blood; do this, whenever you drink it,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For whenever you eat this bread and drink this cup, you proclaim the Lord’s death until he comes.</w:t>
                      </w:r>
                      <w:r>
                        <w:rPr>
                          <w:rFonts w:ascii="Archer Medium LF" w:hAnsi="Archer Medium LF" w:cs="Helvetica Neue"/>
                          <w:sz w:val="18"/>
                          <w:szCs w:val="18"/>
                        </w:rPr>
                        <w:t>”</w:t>
                      </w:r>
                    </w:p>
                    <w:p w14:paraId="72D5DEDB" w14:textId="77777777" w:rsidR="006F6152" w:rsidRPr="008410A4" w:rsidRDefault="006F6152" w:rsidP="008410A4">
                      <w:pPr>
                        <w:widowControl w:val="0"/>
                        <w:spacing w:before="40"/>
                        <w:ind w:left="288" w:right="288"/>
                        <w:jc w:val="center"/>
                        <w:rPr>
                          <w:rFonts w:ascii="Archer Medium LF" w:hAnsi="Archer Medium LF" w:cs="Helvetica Neue"/>
                          <w:sz w:val="18"/>
                          <w:szCs w:val="18"/>
                        </w:rPr>
                      </w:pPr>
                      <w:r w:rsidRPr="008410A4">
                        <w:rPr>
                          <w:rFonts w:ascii="Archer Medium LF" w:hAnsi="Archer Medium LF" w:cs="Helvetica Neue"/>
                          <w:b/>
                          <w:bCs/>
                          <w:sz w:val="18"/>
                          <w:szCs w:val="18"/>
                        </w:rPr>
                        <w:t>Who may partake?</w:t>
                      </w:r>
                    </w:p>
                    <w:p w14:paraId="36986A0D" w14:textId="77777777" w:rsidR="002560E4"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 xml:space="preserve">We welcome </w:t>
                      </w:r>
                      <w:r w:rsidRPr="006F63F5">
                        <w:rPr>
                          <w:rFonts w:ascii="Archer Medium LF" w:hAnsi="Archer Medium LF" w:cs="Helvetica Neue"/>
                          <w:b/>
                          <w:bCs/>
                          <w:sz w:val="18"/>
                          <w:szCs w:val="18"/>
                          <w:u w:val="single"/>
                        </w:rPr>
                        <w:t>all</w:t>
                      </w:r>
                      <w:r w:rsidRPr="006F63F5">
                        <w:rPr>
                          <w:rFonts w:ascii="Archer Medium LF" w:hAnsi="Archer Medium LF" w:cs="Helvetica Neue"/>
                          <w:sz w:val="18"/>
                          <w:szCs w:val="18"/>
                        </w:rPr>
                        <w:t xml:space="preserve"> who have put their faith in Jesus Christ to join with us. Jesus is our host at this meal. He prepared it and He invites His people to come. However, </w:t>
                      </w:r>
                    </w:p>
                    <w:p w14:paraId="11D369D4" w14:textId="10295370"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1 Corinthians 11:27-28 cautions us that the Lord’s Supper is serious, and should be done with proper reflection.</w:t>
                      </w:r>
                    </w:p>
                    <w:p w14:paraId="768FA92D" w14:textId="07BF7937" w:rsidR="006F6152" w:rsidRPr="006F63F5" w:rsidRDefault="002560E4" w:rsidP="00AD6A2C">
                      <w:pPr>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So then, whoever eats the bread or drinks the cup of the Lord in an unworthy manner will be guilty of sinning against the body and blood of the Lord. Everyone ought to examine themselves before they eat of the bread and drink from the cup. For those who eat and drink without discerning the body of Christ eat and drink judgment on themselves.</w:t>
                      </w:r>
                      <w:r>
                        <w:rPr>
                          <w:rFonts w:ascii="Archer Medium LF" w:hAnsi="Archer Medium LF" w:cs="Helvetica Neue"/>
                          <w:sz w:val="18"/>
                          <w:szCs w:val="18"/>
                        </w:rPr>
                        <w:t>”</w:t>
                      </w:r>
                    </w:p>
                    <w:p w14:paraId="58363AB6" w14:textId="77777777" w:rsidR="00CE77AA" w:rsidRPr="00803B6E" w:rsidRDefault="00CE77AA" w:rsidP="006F6152">
                      <w:pPr>
                        <w:rPr>
                          <w:rFonts w:ascii="Archer Medium LF" w:hAnsi="Archer Medium LF"/>
                          <w:sz w:val="20"/>
                        </w:rPr>
                      </w:pPr>
                    </w:p>
                    <w:p w14:paraId="6DEF5125" w14:textId="52ED28B2" w:rsidR="00CE77AA" w:rsidRPr="00803B6E" w:rsidRDefault="0010059E" w:rsidP="008410A4">
                      <w:pPr>
                        <w:tabs>
                          <w:tab w:val="left" w:pos="180"/>
                          <w:tab w:val="left" w:pos="6300"/>
                        </w:tabs>
                        <w:jc w:val="center"/>
                      </w:pPr>
                      <w:r>
                        <w:rPr>
                          <w:noProof/>
                        </w:rPr>
                        <w:drawing>
                          <wp:inline distT="0" distB="0" distL="0" distR="0" wp14:anchorId="6F3F0908" wp14:editId="0C2114A6">
                            <wp:extent cx="2025070" cy="12782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025070" cy="127824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08E431" w14:textId="1C2765D4" w:rsidR="00CE77AA" w:rsidRPr="00803B6E" w:rsidRDefault="00CE77AA" w:rsidP="006F6152"/>
                    <w:p w14:paraId="1D26E712" w14:textId="3A4D9A41" w:rsidR="00CE77AA" w:rsidRDefault="00CE77AA" w:rsidP="006F6152"/>
                    <w:p w14:paraId="787B6B03" w14:textId="77777777" w:rsidR="00CE77AA" w:rsidRDefault="00CE77AA" w:rsidP="006F6152">
                      <w:pPr>
                        <w:jc w:val="center"/>
                      </w:pPr>
                    </w:p>
                    <w:p w14:paraId="31C54B40" w14:textId="77777777" w:rsidR="00CE77AA" w:rsidRDefault="00CE77AA" w:rsidP="006F6152">
                      <w:pPr>
                        <w:jc w:val="center"/>
                      </w:pPr>
                    </w:p>
                    <w:p w14:paraId="78E4A525" w14:textId="77777777" w:rsidR="00CE77AA" w:rsidRDefault="00CE77AA" w:rsidP="006F6152">
                      <w:pPr>
                        <w:jc w:val="center"/>
                      </w:pPr>
                    </w:p>
                    <w:p w14:paraId="76A086E8" w14:textId="77777777" w:rsidR="00CE77AA" w:rsidRDefault="00CE77AA" w:rsidP="006F6152"/>
                    <w:p w14:paraId="076465E6" w14:textId="77777777" w:rsidR="00CE77AA" w:rsidRDefault="00CE77AA" w:rsidP="006F6152">
                      <w:pPr>
                        <w:jc w:val="center"/>
                      </w:pPr>
                    </w:p>
                    <w:p w14:paraId="31A5E686" w14:textId="77777777" w:rsidR="00CE77AA" w:rsidRDefault="00CE77AA" w:rsidP="006F6152">
                      <w:pPr>
                        <w:jc w:val="center"/>
                      </w:pPr>
                    </w:p>
                    <w:p w14:paraId="44895E79" w14:textId="77777777" w:rsidR="00CE77AA" w:rsidRDefault="00CE77AA" w:rsidP="006F6152">
                      <w:pPr>
                        <w:jc w:val="center"/>
                      </w:pPr>
                    </w:p>
                    <w:p w14:paraId="64FA1FD9" w14:textId="77777777" w:rsidR="00CE77AA" w:rsidRDefault="00CE77AA" w:rsidP="006F6152">
                      <w:pPr>
                        <w:pStyle w:val="Heading4"/>
                      </w:pPr>
                    </w:p>
                  </w:txbxContent>
                </v:textbox>
              </v:rect>
            </w:pict>
          </mc:Fallback>
        </mc:AlternateContent>
      </w:r>
      <w:r w:rsidR="006F6152">
        <w:rPr>
          <w:noProof/>
          <w:sz w:val="20"/>
        </w:rPr>
        <mc:AlternateContent>
          <mc:Choice Requires="wps">
            <w:drawing>
              <wp:anchor distT="0" distB="0" distL="114300" distR="114300" simplePos="0" relativeHeight="251657216" behindDoc="0" locked="0" layoutInCell="0" allowOverlap="1" wp14:anchorId="71D7BFDD" wp14:editId="633231C7">
                <wp:simplePos x="0" y="0"/>
                <wp:positionH relativeFrom="column">
                  <wp:posOffset>-51435</wp:posOffset>
                </wp:positionH>
                <wp:positionV relativeFrom="paragraph">
                  <wp:posOffset>5486400</wp:posOffset>
                </wp:positionV>
                <wp:extent cx="4238916" cy="1171160"/>
                <wp:effectExtent l="0" t="0" r="28575" b="228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916" cy="1171160"/>
                        </a:xfrm>
                        <a:prstGeom prst="rect">
                          <a:avLst/>
                        </a:prstGeom>
                        <a:solidFill>
                          <a:srgbClr val="FFFFFF"/>
                        </a:solidFill>
                        <a:ln w="9525">
                          <a:solidFill>
                            <a:srgbClr val="000000"/>
                          </a:solidFill>
                          <a:miter lim="800000"/>
                          <a:headEnd/>
                          <a:tailEnd/>
                        </a:ln>
                      </wps:spPr>
                      <wps:txbx>
                        <w:txbxContent>
                          <w:p w14:paraId="4598A177" w14:textId="77777777" w:rsidR="00CE77AA" w:rsidRPr="002C7547" w:rsidRDefault="00CE77AA">
                            <w:pPr>
                              <w:jc w:val="center"/>
                              <w:rPr>
                                <w:sz w:val="20"/>
                              </w:rPr>
                            </w:pPr>
                          </w:p>
                          <w:p w14:paraId="0B771E83"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CornerstoneWestford@gmail.com</w:t>
                            </w:r>
                          </w:p>
                          <w:p w14:paraId="73DA379E"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978.692.6360</w:t>
                            </w:r>
                          </w:p>
                          <w:p w14:paraId="159492CD" w14:textId="77777777" w:rsidR="00CE77AA" w:rsidRPr="00767C3E" w:rsidRDefault="00CE77AA">
                            <w:pPr>
                              <w:jc w:val="center"/>
                              <w:rPr>
                                <w:rFonts w:ascii="Archer Medium LF" w:hAnsi="Archer Medium LF"/>
                                <w:sz w:val="20"/>
                              </w:rPr>
                            </w:pPr>
                          </w:p>
                          <w:p w14:paraId="7FD0733F" w14:textId="77777777" w:rsidR="00CE77AA" w:rsidRPr="00767C3E" w:rsidRDefault="00CE77AA">
                            <w:pPr>
                              <w:jc w:val="center"/>
                              <w:rPr>
                                <w:rFonts w:ascii="Archer Medium LF" w:hAnsi="Archer Medium LF"/>
                                <w:sz w:val="20"/>
                              </w:rPr>
                            </w:pPr>
                            <w:r w:rsidRPr="00767C3E">
                              <w:rPr>
                                <w:rFonts w:ascii="Archer Medium LF" w:hAnsi="Archer Medium LF"/>
                                <w:sz w:val="20"/>
                              </w:rPr>
                              <w:t>32 Graniteville Road</w:t>
                            </w:r>
                          </w:p>
                          <w:p w14:paraId="7AE2419A" w14:textId="77777777" w:rsidR="00CE77AA" w:rsidRPr="00767C3E" w:rsidRDefault="00CE77AA">
                            <w:pPr>
                              <w:jc w:val="center"/>
                              <w:rPr>
                                <w:rFonts w:ascii="Archer Medium LF" w:hAnsi="Archer Medium LF"/>
                                <w:sz w:val="20"/>
                              </w:rPr>
                            </w:pPr>
                            <w:r w:rsidRPr="00767C3E">
                              <w:rPr>
                                <w:rFonts w:ascii="Archer Medium LF" w:hAnsi="Archer Medium LF"/>
                                <w:sz w:val="20"/>
                              </w:rPr>
                              <w:t>Westford, MA 01886</w:t>
                            </w:r>
                          </w:p>
                          <w:p w14:paraId="54FBABC0" w14:textId="77777777" w:rsidR="00CE77AA" w:rsidRPr="00767C3E" w:rsidRDefault="00CE77AA">
                            <w:pPr>
                              <w:jc w:val="center"/>
                              <w:rPr>
                                <w:rFonts w:ascii="Archer Medium LF" w:hAnsi="Archer Medium LF"/>
                                <w:sz w:val="20"/>
                              </w:rPr>
                            </w:pPr>
                            <w:r w:rsidRPr="00767C3E">
                              <w:rPr>
                                <w:rFonts w:ascii="Archer Medium LF" w:hAnsi="Archer Medium LF"/>
                                <w:sz w:val="20"/>
                              </w:rPr>
                              <w:t>www.cornerstonewestford.com</w:t>
                            </w:r>
                          </w:p>
                          <w:p w14:paraId="55F8D9DD" w14:textId="77777777" w:rsidR="00CE77AA" w:rsidRPr="002C7547" w:rsidRDefault="00CE77AA">
                            <w:pPr>
                              <w:jc w:val="center"/>
                              <w:rPr>
                                <w:rFonts w:ascii="Archer Medium LF" w:hAnsi="Archer Medium LF"/>
                                <w:sz w:val="20"/>
                              </w:rPr>
                            </w:pPr>
                          </w:p>
                          <w:p w14:paraId="46CAC974" w14:textId="77777777" w:rsidR="00CE77AA" w:rsidRPr="002C7547" w:rsidRDefault="00CE77AA">
                            <w:pPr>
                              <w:jc w:val="center"/>
                              <w:rPr>
                                <w:rFonts w:ascii="Archer Medium LF" w:hAnsi="Archer Medium LF"/>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7BFDD" id="Rectangle 2" o:spid="_x0000_s1029" style="position:absolute;margin-left:-4.05pt;margin-top:6in;width:333.75pt;height:9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" o:allowincell="f">
                <v:textbox inset="0,0,0,0">
                  <w:txbxContent>
                    <w:p w14:paraId="4598A177" w14:textId="77777777" w:rsidR="00CE77AA" w:rsidRPr="002C7547" w:rsidRDefault="00CE77AA">
                      <w:pPr>
                        <w:jc w:val="center"/>
                        <w:rPr>
                          <w:sz w:val="20"/>
                        </w:rPr>
                      </w:pPr>
                    </w:p>
                    <w:p w14:paraId="0B771E83"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CornerstoneWestford@gmail.com</w:t>
                      </w:r>
                    </w:p>
                    <w:p w14:paraId="73DA379E"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978.692.6360</w:t>
                      </w:r>
                    </w:p>
                    <w:p w14:paraId="159492CD" w14:textId="77777777" w:rsidR="00CE77AA" w:rsidRPr="00767C3E" w:rsidRDefault="00CE77AA">
                      <w:pPr>
                        <w:jc w:val="center"/>
                        <w:rPr>
                          <w:rFonts w:ascii="Archer Medium LF" w:hAnsi="Archer Medium LF"/>
                          <w:sz w:val="20"/>
                        </w:rPr>
                      </w:pPr>
                    </w:p>
                    <w:p w14:paraId="7FD0733F" w14:textId="77777777" w:rsidR="00CE77AA" w:rsidRPr="00767C3E" w:rsidRDefault="00CE77AA">
                      <w:pPr>
                        <w:jc w:val="center"/>
                        <w:rPr>
                          <w:rFonts w:ascii="Archer Medium LF" w:hAnsi="Archer Medium LF"/>
                          <w:sz w:val="20"/>
                        </w:rPr>
                      </w:pPr>
                      <w:r w:rsidRPr="00767C3E">
                        <w:rPr>
                          <w:rFonts w:ascii="Archer Medium LF" w:hAnsi="Archer Medium LF"/>
                          <w:sz w:val="20"/>
                        </w:rPr>
                        <w:t>32 Graniteville Road</w:t>
                      </w:r>
                    </w:p>
                    <w:p w14:paraId="7AE2419A" w14:textId="77777777" w:rsidR="00CE77AA" w:rsidRPr="00767C3E" w:rsidRDefault="00CE77AA">
                      <w:pPr>
                        <w:jc w:val="center"/>
                        <w:rPr>
                          <w:rFonts w:ascii="Archer Medium LF" w:hAnsi="Archer Medium LF"/>
                          <w:sz w:val="20"/>
                        </w:rPr>
                      </w:pPr>
                      <w:r w:rsidRPr="00767C3E">
                        <w:rPr>
                          <w:rFonts w:ascii="Archer Medium LF" w:hAnsi="Archer Medium LF"/>
                          <w:sz w:val="20"/>
                        </w:rPr>
                        <w:t>Westford, MA 01886</w:t>
                      </w:r>
                    </w:p>
                    <w:p w14:paraId="54FBABC0" w14:textId="77777777" w:rsidR="00CE77AA" w:rsidRPr="00767C3E" w:rsidRDefault="00CE77AA">
                      <w:pPr>
                        <w:jc w:val="center"/>
                        <w:rPr>
                          <w:rFonts w:ascii="Archer Medium LF" w:hAnsi="Archer Medium LF"/>
                          <w:sz w:val="20"/>
                        </w:rPr>
                      </w:pPr>
                      <w:r w:rsidRPr="00767C3E">
                        <w:rPr>
                          <w:rFonts w:ascii="Archer Medium LF" w:hAnsi="Archer Medium LF"/>
                          <w:sz w:val="20"/>
                        </w:rPr>
                        <w:t>www.cornerstonewestford.com</w:t>
                      </w:r>
                    </w:p>
                    <w:p w14:paraId="55F8D9DD" w14:textId="77777777" w:rsidR="00CE77AA" w:rsidRPr="002C7547" w:rsidRDefault="00CE77AA">
                      <w:pPr>
                        <w:jc w:val="center"/>
                        <w:rPr>
                          <w:rFonts w:ascii="Archer Medium LF" w:hAnsi="Archer Medium LF"/>
                          <w:sz w:val="20"/>
                        </w:rPr>
                      </w:pPr>
                    </w:p>
                    <w:p w14:paraId="46CAC974" w14:textId="77777777" w:rsidR="00CE77AA" w:rsidRPr="002C7547" w:rsidRDefault="00CE77AA">
                      <w:pPr>
                        <w:jc w:val="center"/>
                        <w:rPr>
                          <w:rFonts w:ascii="Archer Medium LF" w:hAnsi="Archer Medium LF"/>
                          <w:sz w:val="20"/>
                        </w:rPr>
                      </w:pPr>
                    </w:p>
                  </w:txbxContent>
                </v:textbox>
              </v:rect>
            </w:pict>
          </mc:Fallback>
        </mc:AlternateContent>
      </w:r>
      <w:r w:rsidR="00E93183">
        <w:t xml:space="preserve">   </w:t>
      </w:r>
      <w:bookmarkStart w:id="0" w:name="_GoBack"/>
      <w:bookmarkEnd w:id="0"/>
    </w:p>
    <w:sectPr w:rsidR="00AA17F6">
      <w:pgSz w:w="15840" w:h="12240" w:orient="landscape" w:code="1"/>
      <w:pgMar w:top="605" w:right="619" w:bottom="605"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cher Medium">
    <w:panose1 w:val="00000000000000000000"/>
    <w:charset w:val="00"/>
    <w:family w:val="auto"/>
    <w:pitch w:val="variable"/>
    <w:sig w:usb0="A000007F" w:usb1="4000005B" w:usb2="00000000" w:usb3="00000000" w:csb0="0000008B" w:csb1="00000000"/>
  </w:font>
  <w:font w:name="Arial">
    <w:panose1 w:val="020B0604020202020204"/>
    <w:charset w:val="00"/>
    <w:family w:val="auto"/>
    <w:pitch w:val="variable"/>
    <w:sig w:usb0="E0002AFF" w:usb1="C0007843" w:usb2="00000009" w:usb3="00000000" w:csb0="000001FF" w:csb1="00000000"/>
  </w:font>
  <w:font w:name="Archer Medium LF">
    <w:charset w:val="00"/>
    <w:family w:val="auto"/>
    <w:pitch w:val="variable"/>
    <w:sig w:usb0="A000007F" w:usb1="4000005B" w:usb2="00000000" w:usb3="00000000" w:csb0="0000008B" w:csb1="00000000"/>
  </w:font>
  <w:font w:name="Archer Semibold">
    <w:panose1 w:val="00000000000000000000"/>
    <w:charset w:val="00"/>
    <w:family w:val="auto"/>
    <w:pitch w:val="variable"/>
    <w:sig w:usb0="A000007F" w:usb1="4000005B" w:usb2="00000000" w:usb3="00000000" w:csb0="0000008B" w:csb1="00000000"/>
  </w:font>
  <w:font w:name="Helvetica Neue">
    <w:panose1 w:val="02000503000000020004"/>
    <w:charset w:val="00"/>
    <w:family w:val="auto"/>
    <w:pitch w:val="variable"/>
    <w:sig w:usb0="E50002FF" w:usb1="500079DB" w:usb2="00000010" w:usb3="00000000" w:csb0="00000001" w:csb1="00000000"/>
  </w:font>
  <w:font w:name="Archer Book LF">
    <w:altName w:val="Archer Medium"/>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5"/>
  <w:proofState w:spelling="clean" w:grammar="clean"/>
  <w:defaultTabStop w:val="720"/>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183"/>
    <w:rsid w:val="00004CC1"/>
    <w:rsid w:val="000E706E"/>
    <w:rsid w:val="0010059E"/>
    <w:rsid w:val="00123E70"/>
    <w:rsid w:val="00170349"/>
    <w:rsid w:val="001D1876"/>
    <w:rsid w:val="002560E4"/>
    <w:rsid w:val="002C7547"/>
    <w:rsid w:val="003939F4"/>
    <w:rsid w:val="003F1BEB"/>
    <w:rsid w:val="003F2D82"/>
    <w:rsid w:val="00402388"/>
    <w:rsid w:val="00492FB9"/>
    <w:rsid w:val="004E4D2D"/>
    <w:rsid w:val="005465D4"/>
    <w:rsid w:val="006135F2"/>
    <w:rsid w:val="00632642"/>
    <w:rsid w:val="00663463"/>
    <w:rsid w:val="0066380D"/>
    <w:rsid w:val="0069355E"/>
    <w:rsid w:val="006E4EB2"/>
    <w:rsid w:val="006F6152"/>
    <w:rsid w:val="00760BC9"/>
    <w:rsid w:val="00767C3E"/>
    <w:rsid w:val="00803B6E"/>
    <w:rsid w:val="00817BD7"/>
    <w:rsid w:val="008410A4"/>
    <w:rsid w:val="008D0F40"/>
    <w:rsid w:val="009A6A0D"/>
    <w:rsid w:val="009C1993"/>
    <w:rsid w:val="009C7844"/>
    <w:rsid w:val="009E3FFD"/>
    <w:rsid w:val="00A15738"/>
    <w:rsid w:val="00A21DD2"/>
    <w:rsid w:val="00A276A1"/>
    <w:rsid w:val="00AA17F6"/>
    <w:rsid w:val="00AD6A2C"/>
    <w:rsid w:val="00AD6F17"/>
    <w:rsid w:val="00B004BC"/>
    <w:rsid w:val="00CE77AA"/>
    <w:rsid w:val="00DC2E82"/>
    <w:rsid w:val="00E2045D"/>
    <w:rsid w:val="00E47FCE"/>
    <w:rsid w:val="00E93183"/>
    <w:rsid w:val="00EF274D"/>
    <w:rsid w:val="00F834D7"/>
    <w:rsid w:val="00FA7FF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8511A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overflowPunct w:val="0"/>
      <w:autoSpaceDE w:val="0"/>
      <w:autoSpaceDN w:val="0"/>
      <w:adjustRightInd w:val="0"/>
      <w:textAlignment w:val="baseline"/>
    </w:pPr>
    <w:rPr>
      <w:rFonts w:ascii="Times New Roman" w:hAnsi="Times New Roman"/>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paragraph" w:styleId="Heading6">
    <w:name w:val="heading 6"/>
    <w:basedOn w:val="Normal"/>
    <w:next w:val="Normal"/>
    <w:qFormat/>
    <w:pPr>
      <w:keepNext/>
      <w:spacing w:line="360" w:lineRule="auto"/>
      <w:jc w:val="center"/>
      <w:outlineLvl w:val="5"/>
    </w:pPr>
    <w:rPr>
      <w:b/>
      <w:color w:val="FF0000"/>
      <w:sz w:val="28"/>
    </w:rPr>
  </w:style>
  <w:style w:type="paragraph" w:styleId="Heading7">
    <w:name w:val="heading 7"/>
    <w:basedOn w:val="Normal"/>
    <w:next w:val="Normal"/>
    <w:qFormat/>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3B6E"/>
    <w:rPr>
      <w:color w:val="0000FF" w:themeColor="hyperlink"/>
      <w:u w:val="single"/>
    </w:rPr>
  </w:style>
  <w:style w:type="character" w:styleId="FollowedHyperlink">
    <w:name w:val="FollowedHyperlink"/>
    <w:basedOn w:val="DefaultParagraphFont"/>
    <w:uiPriority w:val="99"/>
    <w:semiHidden/>
    <w:unhideWhenUsed/>
    <w:rsid w:val="00803B6E"/>
    <w:rPr>
      <w:color w:val="800080" w:themeColor="followedHyperlink"/>
      <w:u w:val="single"/>
    </w:rPr>
  </w:style>
  <w:style w:type="character" w:customStyle="1" w:styleId="apple-converted-space">
    <w:name w:val="apple-converted-space"/>
    <w:basedOn w:val="DefaultParagraphFont"/>
    <w:rsid w:val="00004CC1"/>
  </w:style>
  <w:style w:type="paragraph" w:styleId="BalloonText">
    <w:name w:val="Balloon Text"/>
    <w:basedOn w:val="Normal"/>
    <w:link w:val="BalloonTextChar"/>
    <w:uiPriority w:val="99"/>
    <w:semiHidden/>
    <w:unhideWhenUsed/>
    <w:rsid w:val="00EF27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274D"/>
    <w:rPr>
      <w:rFonts w:ascii="Lucida Grande" w:hAnsi="Lucida Grande" w:cs="Lucida Grande"/>
      <w:sz w:val="18"/>
      <w:szCs w:val="18"/>
    </w:rPr>
  </w:style>
  <w:style w:type="paragraph" w:customStyle="1" w:styleId="Body">
    <w:name w:val="Body"/>
    <w:rsid w:val="000E706E"/>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Spacing">
    <w:name w:val="No Spacing"/>
    <w:uiPriority w:val="1"/>
    <w:qFormat/>
    <w:rsid w:val="00CE77AA"/>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68432">
      <w:bodyDiv w:val="1"/>
      <w:marLeft w:val="0"/>
      <w:marRight w:val="0"/>
      <w:marTop w:val="0"/>
      <w:marBottom w:val="0"/>
      <w:divBdr>
        <w:top w:val="none" w:sz="0" w:space="0" w:color="auto"/>
        <w:left w:val="none" w:sz="0" w:space="0" w:color="auto"/>
        <w:bottom w:val="none" w:sz="0" w:space="0" w:color="auto"/>
        <w:right w:val="none" w:sz="0" w:space="0" w:color="auto"/>
      </w:divBdr>
    </w:div>
    <w:div w:id="323515639">
      <w:bodyDiv w:val="1"/>
      <w:marLeft w:val="0"/>
      <w:marRight w:val="0"/>
      <w:marTop w:val="0"/>
      <w:marBottom w:val="0"/>
      <w:divBdr>
        <w:top w:val="none" w:sz="0" w:space="0" w:color="auto"/>
        <w:left w:val="none" w:sz="0" w:space="0" w:color="auto"/>
        <w:bottom w:val="none" w:sz="0" w:space="0" w:color="auto"/>
        <w:right w:val="none" w:sz="0" w:space="0" w:color="auto"/>
      </w:divBdr>
    </w:div>
    <w:div w:id="75768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g"/><Relationship Id="rId6" Type="http://schemas.openxmlformats.org/officeDocument/2006/relationships/image" Target="media/image10.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Outreach Marketing</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Brenda Tober</dc:creator>
  <cp:keywords/>
  <dc:description/>
  <cp:lastModifiedBy>Cornerstone Westford</cp:lastModifiedBy>
  <cp:revision>2</cp:revision>
  <cp:lastPrinted>2016-07-02T12:33:00Z</cp:lastPrinted>
  <dcterms:created xsi:type="dcterms:W3CDTF">2017-11-03T13:35:00Z</dcterms:created>
  <dcterms:modified xsi:type="dcterms:W3CDTF">2017-11-03T13:35:00Z</dcterms:modified>
</cp:coreProperties>
</file>